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4DF" w:rsidRPr="00ED1D6B" w:rsidRDefault="009724DF" w:rsidP="0095000F">
      <w:pPr>
        <w:jc w:val="center"/>
        <w:rPr>
          <w:rFonts w:ascii="Arial" w:hAnsi="Arial" w:cs="Arial"/>
          <w:b/>
          <w:sz w:val="24"/>
          <w:szCs w:val="24"/>
        </w:rPr>
      </w:pPr>
      <w:r w:rsidRPr="00ED1D6B">
        <w:rPr>
          <w:rFonts w:ascii="Arial" w:hAnsi="Arial" w:cs="Arial"/>
          <w:b/>
          <w:sz w:val="28"/>
          <w:szCs w:val="28"/>
        </w:rPr>
        <w:t>EFTERUDDANNELSE FOR KLINIK PERSONALE I SPECIALLÆGE PRAKSIS</w:t>
      </w:r>
      <w:r>
        <w:rPr>
          <w:rFonts w:ascii="Arial" w:hAnsi="Arial" w:cs="Arial"/>
          <w:b/>
          <w:sz w:val="28"/>
          <w:szCs w:val="28"/>
        </w:rPr>
        <w:t xml:space="preserve"> I DERMATOLOGI 20</w:t>
      </w:r>
      <w:r w:rsidR="00630056">
        <w:rPr>
          <w:rFonts w:ascii="Arial" w:hAnsi="Arial" w:cs="Arial"/>
          <w:b/>
          <w:sz w:val="28"/>
          <w:szCs w:val="28"/>
        </w:rPr>
        <w:t>20</w:t>
      </w:r>
    </w:p>
    <w:p w:rsidR="00291BB9" w:rsidRDefault="00291BB9" w:rsidP="007031F5">
      <w:pPr>
        <w:rPr>
          <w:rFonts w:ascii="Arial" w:hAnsi="Arial" w:cs="Arial"/>
          <w:b/>
          <w:sz w:val="24"/>
          <w:szCs w:val="24"/>
          <w:u w:val="single"/>
        </w:rPr>
      </w:pPr>
    </w:p>
    <w:p w:rsidR="00291BB9" w:rsidRDefault="00291BB9" w:rsidP="007031F5">
      <w:pPr>
        <w:rPr>
          <w:rFonts w:ascii="Arial" w:hAnsi="Arial" w:cs="Arial"/>
          <w:b/>
          <w:sz w:val="24"/>
          <w:szCs w:val="24"/>
          <w:u w:val="single"/>
        </w:rPr>
      </w:pPr>
    </w:p>
    <w:p w:rsidR="009724DF" w:rsidRDefault="009724DF" w:rsidP="007031F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Fredag d. 2</w:t>
      </w:r>
      <w:r w:rsidR="00630056">
        <w:rPr>
          <w:rFonts w:ascii="Arial" w:hAnsi="Arial" w:cs="Arial"/>
          <w:b/>
          <w:sz w:val="24"/>
          <w:szCs w:val="24"/>
          <w:u w:val="single"/>
        </w:rPr>
        <w:t>4</w:t>
      </w:r>
      <w:r w:rsidRPr="007031F5">
        <w:rPr>
          <w:rFonts w:ascii="Arial" w:hAnsi="Arial" w:cs="Arial"/>
          <w:b/>
          <w:sz w:val="24"/>
          <w:szCs w:val="24"/>
          <w:u w:val="single"/>
        </w:rPr>
        <w:t>/1</w:t>
      </w:r>
      <w:r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630056">
        <w:rPr>
          <w:rFonts w:ascii="Arial" w:hAnsi="Arial" w:cs="Arial"/>
          <w:b/>
          <w:sz w:val="24"/>
          <w:szCs w:val="24"/>
          <w:u w:val="single"/>
        </w:rPr>
        <w:t>20</w:t>
      </w:r>
    </w:p>
    <w:p w:rsidR="009724DF" w:rsidRDefault="009724DF" w:rsidP="007031F5">
      <w:pPr>
        <w:rPr>
          <w:rFonts w:ascii="Arial" w:hAnsi="Arial" w:cs="Arial"/>
          <w:b/>
          <w:sz w:val="24"/>
          <w:szCs w:val="24"/>
          <w:u w:val="single"/>
        </w:rPr>
      </w:pPr>
    </w:p>
    <w:p w:rsidR="00837478" w:rsidRDefault="009724DF" w:rsidP="00703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09.30 - 10.00</w:t>
      </w:r>
      <w:r>
        <w:rPr>
          <w:rFonts w:ascii="Arial" w:hAnsi="Arial" w:cs="Arial"/>
          <w:sz w:val="24"/>
          <w:szCs w:val="24"/>
        </w:rPr>
        <w:tab/>
        <w:t>Ankomst og formiddagskaffe</w:t>
      </w:r>
      <w:r w:rsidR="001554D2">
        <w:rPr>
          <w:rFonts w:ascii="Arial" w:hAnsi="Arial" w:cs="Arial"/>
          <w:sz w:val="24"/>
          <w:szCs w:val="24"/>
        </w:rPr>
        <w:t>.</w:t>
      </w:r>
    </w:p>
    <w:p w:rsidR="009724DF" w:rsidRDefault="009724DF" w:rsidP="00703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10.00 - 10.05</w:t>
      </w:r>
      <w:r>
        <w:rPr>
          <w:rFonts w:ascii="Arial" w:hAnsi="Arial" w:cs="Arial"/>
          <w:sz w:val="24"/>
          <w:szCs w:val="24"/>
        </w:rPr>
        <w:tab/>
        <w:t>Velkomst</w:t>
      </w:r>
      <w:r w:rsidR="001554D2">
        <w:rPr>
          <w:rFonts w:ascii="Arial" w:hAnsi="Arial" w:cs="Arial"/>
          <w:sz w:val="24"/>
          <w:szCs w:val="24"/>
        </w:rPr>
        <w:t>.</w:t>
      </w:r>
    </w:p>
    <w:p w:rsidR="00837478" w:rsidRDefault="00837478" w:rsidP="007031F5">
      <w:pPr>
        <w:rPr>
          <w:rFonts w:ascii="Arial" w:hAnsi="Arial" w:cs="Arial"/>
          <w:sz w:val="24"/>
          <w:szCs w:val="24"/>
        </w:rPr>
      </w:pPr>
    </w:p>
    <w:p w:rsidR="009724DF" w:rsidRDefault="00837478" w:rsidP="00837478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10.05-1</w:t>
      </w:r>
      <w:r w:rsidR="001F45E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.00</w:t>
      </w:r>
      <w:r w:rsidR="009724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Akkreditering</w:t>
      </w:r>
      <w:r w:rsidR="00126C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6CE8">
        <w:rPr>
          <w:rFonts w:ascii="Arial" w:hAnsi="Arial" w:cs="Arial"/>
          <w:b/>
          <w:sz w:val="24"/>
          <w:szCs w:val="24"/>
        </w:rPr>
        <w:t>Ver</w:t>
      </w:r>
      <w:proofErr w:type="spellEnd"/>
      <w:r w:rsidR="00126CE8">
        <w:rPr>
          <w:rFonts w:ascii="Arial" w:hAnsi="Arial" w:cs="Arial"/>
          <w:b/>
          <w:sz w:val="24"/>
          <w:szCs w:val="24"/>
        </w:rPr>
        <w:t xml:space="preserve">. 2. </w:t>
      </w:r>
      <w:proofErr w:type="spellStart"/>
      <w:r w:rsidR="001554D2">
        <w:rPr>
          <w:rFonts w:ascii="Arial" w:hAnsi="Arial" w:cs="Arial"/>
          <w:b/>
          <w:sz w:val="24"/>
          <w:szCs w:val="24"/>
        </w:rPr>
        <w:t>i</w:t>
      </w:r>
      <w:r w:rsidR="00126CE8">
        <w:rPr>
          <w:rFonts w:ascii="Arial" w:hAnsi="Arial" w:cs="Arial"/>
          <w:b/>
          <w:sz w:val="24"/>
          <w:szCs w:val="24"/>
        </w:rPr>
        <w:t>ncl</w:t>
      </w:r>
      <w:proofErr w:type="spellEnd"/>
      <w:r w:rsidR="00126CE8">
        <w:rPr>
          <w:rFonts w:ascii="Arial" w:hAnsi="Arial" w:cs="Arial"/>
          <w:b/>
          <w:sz w:val="24"/>
          <w:szCs w:val="24"/>
        </w:rPr>
        <w:t>. akkrediteringssite.</w:t>
      </w:r>
    </w:p>
    <w:p w:rsidR="009724DF" w:rsidRDefault="00DF23BD" w:rsidP="00126CE8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Charlotte Dall, Enheden for kvalitetssikring i speciallægepraksis</w:t>
      </w:r>
      <w:r w:rsidR="00126CE8">
        <w:rPr>
          <w:rFonts w:ascii="Arial" w:hAnsi="Arial" w:cs="Arial"/>
          <w:sz w:val="24"/>
          <w:szCs w:val="24"/>
        </w:rPr>
        <w:t>, FAS, Den Danske Lægeforening.</w:t>
      </w:r>
    </w:p>
    <w:p w:rsidR="001F45E7" w:rsidRDefault="001F45E7" w:rsidP="001F45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11.00-12.00</w:t>
      </w:r>
      <w:r w:rsidR="0027429B">
        <w:rPr>
          <w:rFonts w:ascii="Arial" w:hAnsi="Arial" w:cs="Arial"/>
          <w:sz w:val="24"/>
          <w:szCs w:val="24"/>
        </w:rPr>
        <w:tab/>
      </w:r>
      <w:r w:rsidR="0027429B" w:rsidRPr="001554D2">
        <w:rPr>
          <w:rFonts w:ascii="Arial" w:hAnsi="Arial" w:cs="Arial"/>
          <w:b/>
          <w:sz w:val="24"/>
          <w:szCs w:val="24"/>
        </w:rPr>
        <w:t>Hudens tumorer, gennemgang, klinik og cases.</w:t>
      </w:r>
    </w:p>
    <w:p w:rsidR="0027429B" w:rsidRDefault="0027429B" w:rsidP="001F45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Martin </w:t>
      </w:r>
      <w:proofErr w:type="spellStart"/>
      <w:r>
        <w:rPr>
          <w:rFonts w:ascii="Arial" w:hAnsi="Arial" w:cs="Arial"/>
          <w:sz w:val="24"/>
          <w:szCs w:val="24"/>
        </w:rPr>
        <w:t>Majlund</w:t>
      </w:r>
      <w:proofErr w:type="spellEnd"/>
      <w:r>
        <w:rPr>
          <w:rFonts w:ascii="Arial" w:hAnsi="Arial" w:cs="Arial"/>
          <w:sz w:val="24"/>
          <w:szCs w:val="24"/>
        </w:rPr>
        <w:t xml:space="preserve"> Mikkelsen, </w:t>
      </w:r>
      <w:r w:rsidR="001554D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peciallæge, </w:t>
      </w:r>
      <w:proofErr w:type="spellStart"/>
      <w:r>
        <w:rPr>
          <w:rFonts w:ascii="Arial" w:hAnsi="Arial" w:cs="Arial"/>
          <w:sz w:val="24"/>
          <w:szCs w:val="24"/>
        </w:rPr>
        <w:t>Ph.D.</w:t>
      </w:r>
      <w:proofErr w:type="spellEnd"/>
      <w:r>
        <w:rPr>
          <w:rFonts w:ascii="Arial" w:hAnsi="Arial" w:cs="Arial"/>
          <w:sz w:val="24"/>
          <w:szCs w:val="24"/>
        </w:rPr>
        <w:t>, Randers.</w:t>
      </w:r>
    </w:p>
    <w:p w:rsidR="00DF23BD" w:rsidRPr="00AB4402" w:rsidRDefault="00DF23BD" w:rsidP="00AB4402">
      <w:pPr>
        <w:ind w:left="1304" w:firstLine="1304"/>
        <w:rPr>
          <w:rFonts w:ascii="Arial" w:hAnsi="Arial" w:cs="Arial"/>
          <w:sz w:val="24"/>
          <w:szCs w:val="24"/>
        </w:rPr>
      </w:pPr>
    </w:p>
    <w:p w:rsidR="009724DF" w:rsidRDefault="00AC6D38" w:rsidP="00A05DAF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12.00</w:t>
      </w:r>
      <w:r w:rsidR="009724DF">
        <w:rPr>
          <w:rFonts w:ascii="Arial" w:hAnsi="Arial" w:cs="Arial"/>
          <w:sz w:val="24"/>
          <w:szCs w:val="24"/>
        </w:rPr>
        <w:t xml:space="preserve"> - 13.00</w:t>
      </w:r>
      <w:r w:rsidR="009724DF">
        <w:rPr>
          <w:rFonts w:ascii="Arial" w:hAnsi="Arial" w:cs="Arial"/>
          <w:sz w:val="24"/>
          <w:szCs w:val="24"/>
        </w:rPr>
        <w:tab/>
        <w:t>Frokostbuffet</w:t>
      </w:r>
      <w:r w:rsidR="001554D2">
        <w:rPr>
          <w:rFonts w:ascii="Arial" w:hAnsi="Arial" w:cs="Arial"/>
          <w:sz w:val="24"/>
          <w:szCs w:val="24"/>
        </w:rPr>
        <w:t>.</w:t>
      </w:r>
    </w:p>
    <w:p w:rsidR="009724DF" w:rsidRDefault="009724DF" w:rsidP="00A05DAF">
      <w:pPr>
        <w:ind w:left="2608" w:hanging="2608"/>
        <w:rPr>
          <w:rFonts w:ascii="Arial" w:hAnsi="Arial" w:cs="Arial"/>
          <w:sz w:val="24"/>
          <w:szCs w:val="24"/>
        </w:rPr>
      </w:pPr>
    </w:p>
    <w:p w:rsidR="009724DF" w:rsidRDefault="00837478" w:rsidP="00A05DAF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Kl. 13.00 </w:t>
      </w:r>
      <w:r w:rsidR="00AC6D38">
        <w:rPr>
          <w:rFonts w:ascii="Arial" w:hAnsi="Arial" w:cs="Arial"/>
          <w:sz w:val="24"/>
          <w:szCs w:val="24"/>
        </w:rPr>
        <w:t>– 14.30</w:t>
      </w:r>
      <w:r w:rsidR="009724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Hjertestop</w:t>
      </w:r>
      <w:r w:rsidR="00AC6D38">
        <w:rPr>
          <w:rFonts w:ascii="Arial" w:hAnsi="Arial" w:cs="Arial"/>
          <w:b/>
          <w:sz w:val="24"/>
          <w:szCs w:val="24"/>
        </w:rPr>
        <w:t xml:space="preserve"> og anafylaksi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C6D38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teori</w:t>
      </w:r>
      <w:r w:rsidR="00AC6D38">
        <w:rPr>
          <w:rFonts w:ascii="Arial" w:hAnsi="Arial" w:cs="Arial"/>
          <w:b/>
          <w:sz w:val="24"/>
          <w:szCs w:val="24"/>
        </w:rPr>
        <w:t xml:space="preserve"> og praksis</w:t>
      </w:r>
      <w:r w:rsidR="00EE4396">
        <w:rPr>
          <w:rFonts w:ascii="Arial" w:hAnsi="Arial" w:cs="Arial"/>
          <w:b/>
          <w:sz w:val="24"/>
          <w:szCs w:val="24"/>
        </w:rPr>
        <w:t>kursus med kursusbevis.</w:t>
      </w:r>
    </w:p>
    <w:p w:rsidR="009724DF" w:rsidRPr="00AC6D38" w:rsidRDefault="00AC6D38" w:rsidP="00AC6D38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Nikolaj </w:t>
      </w:r>
      <w:proofErr w:type="spellStart"/>
      <w:r>
        <w:rPr>
          <w:rFonts w:ascii="Arial" w:hAnsi="Arial" w:cs="Arial"/>
          <w:sz w:val="24"/>
          <w:szCs w:val="24"/>
        </w:rPr>
        <w:t>Milandt</w:t>
      </w:r>
      <w:proofErr w:type="spellEnd"/>
      <w:r w:rsidR="00EE4396">
        <w:rPr>
          <w:rFonts w:ascii="Arial" w:hAnsi="Arial" w:cs="Arial"/>
          <w:sz w:val="24"/>
          <w:szCs w:val="24"/>
        </w:rPr>
        <w:t xml:space="preserve">, </w:t>
      </w:r>
      <w:r w:rsidR="001554D2">
        <w:rPr>
          <w:rFonts w:ascii="Arial" w:hAnsi="Arial" w:cs="Arial"/>
          <w:sz w:val="24"/>
          <w:szCs w:val="24"/>
        </w:rPr>
        <w:t xml:space="preserve">anæstesilæge, </w:t>
      </w:r>
      <w:r w:rsidR="001F45E7">
        <w:rPr>
          <w:rFonts w:ascii="Arial" w:hAnsi="Arial" w:cs="Arial"/>
          <w:sz w:val="24"/>
          <w:szCs w:val="24"/>
        </w:rPr>
        <w:t>Århus</w:t>
      </w:r>
      <w:r w:rsidR="00EE4396">
        <w:rPr>
          <w:rFonts w:ascii="Arial" w:hAnsi="Arial" w:cs="Arial"/>
          <w:sz w:val="24"/>
          <w:szCs w:val="24"/>
        </w:rPr>
        <w:t>.</w:t>
      </w:r>
      <w:r w:rsidR="00837478">
        <w:rPr>
          <w:rFonts w:ascii="Arial" w:hAnsi="Arial" w:cs="Arial"/>
          <w:sz w:val="24"/>
          <w:szCs w:val="24"/>
        </w:rPr>
        <w:t xml:space="preserve">         </w:t>
      </w:r>
    </w:p>
    <w:p w:rsidR="009724DF" w:rsidRDefault="00837478" w:rsidP="00AB4402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37478" w:rsidRDefault="00DE34F7" w:rsidP="00AC6D38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14.30 – 15.00</w:t>
      </w:r>
      <w:r w:rsidR="009724DF">
        <w:rPr>
          <w:rFonts w:ascii="Arial" w:hAnsi="Arial" w:cs="Arial"/>
          <w:sz w:val="24"/>
          <w:szCs w:val="24"/>
        </w:rPr>
        <w:tab/>
      </w:r>
      <w:r w:rsidR="00AC6D38">
        <w:rPr>
          <w:rFonts w:ascii="Arial" w:hAnsi="Arial" w:cs="Arial"/>
          <w:sz w:val="24"/>
          <w:szCs w:val="24"/>
        </w:rPr>
        <w:t>Kaffepause og besøg på sponsor</w:t>
      </w:r>
      <w:r w:rsidR="001554D2">
        <w:rPr>
          <w:rFonts w:ascii="Arial" w:hAnsi="Arial" w:cs="Arial"/>
          <w:sz w:val="24"/>
          <w:szCs w:val="24"/>
        </w:rPr>
        <w:t>stande.</w:t>
      </w:r>
      <w:r w:rsidR="00AC6D38">
        <w:rPr>
          <w:rFonts w:ascii="Arial" w:hAnsi="Arial" w:cs="Arial"/>
          <w:sz w:val="24"/>
          <w:szCs w:val="24"/>
        </w:rPr>
        <w:t xml:space="preserve"> </w:t>
      </w:r>
    </w:p>
    <w:p w:rsidR="00837478" w:rsidRPr="00837478" w:rsidRDefault="00837478" w:rsidP="00A05DAF">
      <w:pPr>
        <w:ind w:left="2608" w:hanging="2608"/>
        <w:rPr>
          <w:rFonts w:ascii="Arial" w:hAnsi="Arial" w:cs="Arial"/>
          <w:sz w:val="24"/>
          <w:szCs w:val="24"/>
        </w:rPr>
      </w:pPr>
    </w:p>
    <w:p w:rsidR="00AC6D38" w:rsidRDefault="00DE34F7" w:rsidP="00AC6D38">
      <w:pPr>
        <w:ind w:left="2608" w:hanging="26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15.00 – 16.00</w:t>
      </w:r>
      <w:r w:rsidR="00837478">
        <w:rPr>
          <w:rFonts w:ascii="Arial" w:hAnsi="Arial" w:cs="Arial"/>
          <w:sz w:val="24"/>
          <w:szCs w:val="24"/>
        </w:rPr>
        <w:t xml:space="preserve">               </w:t>
      </w:r>
      <w:r w:rsidR="00DF23B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C6D38">
        <w:rPr>
          <w:rFonts w:ascii="Arial" w:hAnsi="Arial" w:cs="Arial"/>
          <w:b/>
          <w:sz w:val="24"/>
          <w:szCs w:val="24"/>
        </w:rPr>
        <w:t>Phot</w:t>
      </w:r>
      <w:r w:rsidR="00E659AB">
        <w:rPr>
          <w:rFonts w:ascii="Arial" w:hAnsi="Arial" w:cs="Arial"/>
          <w:b/>
          <w:sz w:val="24"/>
          <w:szCs w:val="24"/>
        </w:rPr>
        <w:t>odynamisk</w:t>
      </w:r>
      <w:proofErr w:type="spellEnd"/>
      <w:r w:rsidR="00E659AB">
        <w:rPr>
          <w:rFonts w:ascii="Arial" w:hAnsi="Arial" w:cs="Arial"/>
          <w:b/>
          <w:sz w:val="24"/>
          <w:szCs w:val="24"/>
        </w:rPr>
        <w:t xml:space="preserve"> terapi – </w:t>
      </w:r>
      <w:r w:rsidR="00EE4396">
        <w:rPr>
          <w:rFonts w:ascii="Arial" w:hAnsi="Arial" w:cs="Arial"/>
          <w:b/>
          <w:sz w:val="24"/>
          <w:szCs w:val="24"/>
        </w:rPr>
        <w:t>akti</w:t>
      </w:r>
      <w:r w:rsidR="00E659AB">
        <w:rPr>
          <w:rFonts w:ascii="Arial" w:hAnsi="Arial" w:cs="Arial"/>
          <w:b/>
          <w:sz w:val="24"/>
          <w:szCs w:val="24"/>
        </w:rPr>
        <w:t xml:space="preserve">nske </w:t>
      </w:r>
      <w:proofErr w:type="spellStart"/>
      <w:r w:rsidR="00E659AB">
        <w:rPr>
          <w:rFonts w:ascii="Arial" w:hAnsi="Arial" w:cs="Arial"/>
          <w:b/>
          <w:sz w:val="24"/>
          <w:szCs w:val="24"/>
        </w:rPr>
        <w:t>keratoser</w:t>
      </w:r>
      <w:proofErr w:type="spellEnd"/>
      <w:r w:rsidR="00EE4396">
        <w:rPr>
          <w:rFonts w:ascii="Arial" w:hAnsi="Arial" w:cs="Arial"/>
          <w:b/>
          <w:sz w:val="24"/>
          <w:szCs w:val="24"/>
        </w:rPr>
        <w:t>, NMSC med mere.</w:t>
      </w:r>
    </w:p>
    <w:p w:rsidR="009724DF" w:rsidRDefault="00AC6D38" w:rsidP="00AC6D38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DF23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E4396">
        <w:rPr>
          <w:rFonts w:ascii="Arial" w:hAnsi="Arial" w:cs="Arial"/>
          <w:sz w:val="24"/>
          <w:szCs w:val="24"/>
        </w:rPr>
        <w:t xml:space="preserve">Søren Frankild, </w:t>
      </w:r>
      <w:r w:rsidR="001554D2">
        <w:rPr>
          <w:rFonts w:ascii="Arial" w:hAnsi="Arial" w:cs="Arial"/>
          <w:sz w:val="24"/>
          <w:szCs w:val="24"/>
        </w:rPr>
        <w:t xml:space="preserve">speciallæge, </w:t>
      </w:r>
      <w:proofErr w:type="spellStart"/>
      <w:r w:rsidR="001554D2">
        <w:rPr>
          <w:rFonts w:ascii="Arial" w:hAnsi="Arial" w:cs="Arial"/>
          <w:sz w:val="24"/>
          <w:szCs w:val="24"/>
        </w:rPr>
        <w:t>Ph.D.</w:t>
      </w:r>
      <w:proofErr w:type="spellEnd"/>
      <w:r w:rsidR="001554D2">
        <w:rPr>
          <w:rFonts w:ascii="Arial" w:hAnsi="Arial" w:cs="Arial"/>
          <w:sz w:val="24"/>
          <w:szCs w:val="24"/>
        </w:rPr>
        <w:t xml:space="preserve">, </w:t>
      </w:r>
      <w:r w:rsidR="00EE4396">
        <w:rPr>
          <w:rFonts w:ascii="Arial" w:hAnsi="Arial" w:cs="Arial"/>
          <w:sz w:val="24"/>
          <w:szCs w:val="24"/>
        </w:rPr>
        <w:t>Esbjerg.</w:t>
      </w:r>
    </w:p>
    <w:p w:rsidR="009724DF" w:rsidRDefault="009724DF" w:rsidP="00A05DAF">
      <w:pPr>
        <w:ind w:left="2608" w:hanging="2608"/>
        <w:rPr>
          <w:rFonts w:ascii="Arial" w:hAnsi="Arial" w:cs="Arial"/>
          <w:sz w:val="24"/>
          <w:szCs w:val="24"/>
        </w:rPr>
      </w:pPr>
    </w:p>
    <w:p w:rsidR="001554D2" w:rsidRDefault="001554D2" w:rsidP="00A05DAF">
      <w:pPr>
        <w:ind w:left="2608" w:hanging="2608"/>
        <w:rPr>
          <w:rFonts w:ascii="Arial" w:hAnsi="Arial" w:cs="Arial"/>
          <w:sz w:val="24"/>
          <w:szCs w:val="24"/>
        </w:rPr>
      </w:pPr>
    </w:p>
    <w:p w:rsidR="009724DF" w:rsidRPr="0027429B" w:rsidRDefault="009724DF" w:rsidP="00AB4402">
      <w:pPr>
        <w:ind w:left="2608" w:hanging="26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Kl. </w:t>
      </w:r>
      <w:r w:rsidR="00DE34F7">
        <w:rPr>
          <w:rFonts w:ascii="Arial" w:hAnsi="Arial" w:cs="Arial"/>
          <w:sz w:val="24"/>
          <w:szCs w:val="24"/>
        </w:rPr>
        <w:t>16.00</w:t>
      </w:r>
      <w:r w:rsidR="00AC6D38">
        <w:rPr>
          <w:rFonts w:ascii="Arial" w:hAnsi="Arial" w:cs="Arial"/>
          <w:sz w:val="24"/>
          <w:szCs w:val="24"/>
        </w:rPr>
        <w:t xml:space="preserve"> – </w:t>
      </w:r>
      <w:r w:rsidR="00DE34F7">
        <w:rPr>
          <w:rFonts w:ascii="Arial" w:hAnsi="Arial" w:cs="Arial"/>
          <w:sz w:val="24"/>
          <w:szCs w:val="24"/>
        </w:rPr>
        <w:t>17.00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27429B" w:rsidRPr="0027429B">
        <w:rPr>
          <w:rFonts w:ascii="Segoe UI" w:hAnsi="Segoe UI" w:cs="Segoe UI"/>
          <w:b/>
          <w:color w:val="212121"/>
          <w:sz w:val="23"/>
          <w:szCs w:val="23"/>
        </w:rPr>
        <w:t>Urticaria</w:t>
      </w:r>
      <w:proofErr w:type="spellEnd"/>
      <w:r w:rsidR="0027429B" w:rsidRPr="0027429B">
        <w:rPr>
          <w:rFonts w:ascii="Segoe UI" w:hAnsi="Segoe UI" w:cs="Segoe UI"/>
          <w:b/>
          <w:color w:val="212121"/>
          <w:sz w:val="23"/>
          <w:szCs w:val="23"/>
        </w:rPr>
        <w:t xml:space="preserve"> og </w:t>
      </w:r>
      <w:proofErr w:type="spellStart"/>
      <w:r w:rsidR="0027429B" w:rsidRPr="0027429B">
        <w:rPr>
          <w:rFonts w:ascii="Segoe UI" w:hAnsi="Segoe UI" w:cs="Segoe UI"/>
          <w:b/>
          <w:color w:val="212121"/>
          <w:sz w:val="23"/>
          <w:szCs w:val="23"/>
        </w:rPr>
        <w:t>angioødem</w:t>
      </w:r>
      <w:proofErr w:type="spellEnd"/>
      <w:r w:rsidR="0027429B" w:rsidRPr="0027429B">
        <w:rPr>
          <w:rFonts w:ascii="Segoe UI" w:hAnsi="Segoe UI" w:cs="Segoe UI"/>
          <w:b/>
          <w:color w:val="212121"/>
          <w:sz w:val="23"/>
          <w:szCs w:val="23"/>
        </w:rPr>
        <w:t>. Gennemgang samt oplæg til strat</w:t>
      </w:r>
      <w:r w:rsidR="001554D2">
        <w:rPr>
          <w:rFonts w:ascii="Segoe UI" w:hAnsi="Segoe UI" w:cs="Segoe UI"/>
          <w:b/>
          <w:color w:val="212121"/>
          <w:sz w:val="23"/>
          <w:szCs w:val="23"/>
        </w:rPr>
        <w:t>e</w:t>
      </w:r>
      <w:r w:rsidR="0027429B" w:rsidRPr="0027429B">
        <w:rPr>
          <w:rFonts w:ascii="Segoe UI" w:hAnsi="Segoe UI" w:cs="Segoe UI"/>
          <w:b/>
          <w:color w:val="212121"/>
          <w:sz w:val="23"/>
          <w:szCs w:val="23"/>
        </w:rPr>
        <w:t>gi ved visitering, med udgangspunkt i kliniske cases fra praksis.</w:t>
      </w:r>
    </w:p>
    <w:p w:rsidR="009724DF" w:rsidRDefault="00DE34F7" w:rsidP="00AB4402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429B">
        <w:rPr>
          <w:rFonts w:ascii="Arial" w:hAnsi="Arial" w:cs="Arial"/>
          <w:sz w:val="24"/>
          <w:szCs w:val="24"/>
        </w:rPr>
        <w:t>Anette Bygum Odense</w:t>
      </w:r>
      <w:r w:rsidR="001554D2">
        <w:rPr>
          <w:rFonts w:ascii="Arial" w:hAnsi="Arial" w:cs="Arial"/>
          <w:sz w:val="24"/>
          <w:szCs w:val="24"/>
        </w:rPr>
        <w:t xml:space="preserve">, professor, overlæge, dr. </w:t>
      </w:r>
      <w:proofErr w:type="gramStart"/>
      <w:r w:rsidR="001554D2">
        <w:rPr>
          <w:rFonts w:ascii="Arial" w:hAnsi="Arial" w:cs="Arial"/>
          <w:sz w:val="24"/>
          <w:szCs w:val="24"/>
        </w:rPr>
        <w:t>med.</w:t>
      </w:r>
      <w:r w:rsidR="0027429B">
        <w:rPr>
          <w:rFonts w:ascii="Arial" w:hAnsi="Arial" w:cs="Arial"/>
          <w:sz w:val="24"/>
          <w:szCs w:val="24"/>
        </w:rPr>
        <w:t>/</w:t>
      </w:r>
      <w:proofErr w:type="gramEnd"/>
      <w:r w:rsidR="001554D2">
        <w:rPr>
          <w:rFonts w:ascii="Arial" w:hAnsi="Arial" w:cs="Arial"/>
          <w:sz w:val="24"/>
          <w:szCs w:val="24"/>
        </w:rPr>
        <w:t xml:space="preserve"> afdelingslæge </w:t>
      </w:r>
      <w:r w:rsidR="0027429B">
        <w:rPr>
          <w:rFonts w:ascii="Arial" w:hAnsi="Arial" w:cs="Arial"/>
          <w:sz w:val="24"/>
          <w:szCs w:val="24"/>
        </w:rPr>
        <w:t xml:space="preserve">Rikke Andersen, </w:t>
      </w:r>
      <w:r w:rsidR="001554D2">
        <w:rPr>
          <w:rFonts w:ascii="Arial" w:hAnsi="Arial" w:cs="Arial"/>
          <w:sz w:val="24"/>
          <w:szCs w:val="24"/>
        </w:rPr>
        <w:t xml:space="preserve">Dermatologisk afd., </w:t>
      </w:r>
      <w:r w:rsidR="0027429B">
        <w:rPr>
          <w:rFonts w:ascii="Arial" w:hAnsi="Arial" w:cs="Arial"/>
          <w:sz w:val="24"/>
          <w:szCs w:val="24"/>
        </w:rPr>
        <w:t>Odense.</w:t>
      </w:r>
      <w:r w:rsidR="009724DF">
        <w:rPr>
          <w:rFonts w:ascii="Arial" w:hAnsi="Arial" w:cs="Arial"/>
          <w:sz w:val="24"/>
          <w:szCs w:val="24"/>
        </w:rPr>
        <w:tab/>
      </w:r>
    </w:p>
    <w:p w:rsidR="00DE34F7" w:rsidRPr="00204C2D" w:rsidRDefault="00DE34F7" w:rsidP="00AB4402">
      <w:pPr>
        <w:ind w:left="2608" w:hanging="2608"/>
        <w:rPr>
          <w:rFonts w:ascii="Arial" w:hAnsi="Arial" w:cs="Arial"/>
          <w:sz w:val="24"/>
          <w:szCs w:val="24"/>
        </w:rPr>
      </w:pPr>
    </w:p>
    <w:p w:rsidR="009724DF" w:rsidRPr="00ED1D6B" w:rsidRDefault="00DE34F7" w:rsidP="00D52C63">
      <w:pPr>
        <w:ind w:left="2608" w:hanging="26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17.00</w:t>
      </w:r>
      <w:r w:rsidR="00AC6D38">
        <w:rPr>
          <w:rFonts w:ascii="Arial" w:hAnsi="Arial" w:cs="Arial"/>
          <w:sz w:val="24"/>
          <w:szCs w:val="24"/>
        </w:rPr>
        <w:t xml:space="preserve"> – 18.00</w:t>
      </w:r>
      <w:r w:rsidR="009724DF">
        <w:rPr>
          <w:rFonts w:ascii="Arial" w:hAnsi="Arial" w:cs="Arial"/>
          <w:sz w:val="24"/>
          <w:szCs w:val="24"/>
        </w:rPr>
        <w:t xml:space="preserve">            </w:t>
      </w:r>
      <w:r w:rsidR="009724DF" w:rsidRPr="00ED1D6B">
        <w:rPr>
          <w:rFonts w:ascii="Arial" w:hAnsi="Arial" w:cs="Arial"/>
          <w:b/>
          <w:sz w:val="24"/>
          <w:szCs w:val="24"/>
        </w:rPr>
        <w:t>Besøg på sponsorstande</w:t>
      </w:r>
      <w:r w:rsidR="00956C6D">
        <w:rPr>
          <w:rFonts w:ascii="Arial" w:hAnsi="Arial" w:cs="Arial"/>
          <w:b/>
          <w:sz w:val="24"/>
          <w:szCs w:val="24"/>
        </w:rPr>
        <w:t>.</w:t>
      </w:r>
    </w:p>
    <w:p w:rsidR="009724DF" w:rsidRDefault="009724DF" w:rsidP="00D52C63">
      <w:pPr>
        <w:rPr>
          <w:rFonts w:ascii="Arial" w:hAnsi="Arial" w:cs="Arial"/>
          <w:sz w:val="24"/>
          <w:szCs w:val="24"/>
        </w:rPr>
      </w:pPr>
    </w:p>
    <w:p w:rsidR="009724DF" w:rsidRDefault="009724DF" w:rsidP="00703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Middag</w:t>
      </w:r>
      <w:r w:rsidR="00956C6D">
        <w:rPr>
          <w:rFonts w:ascii="Arial" w:hAnsi="Arial" w:cs="Arial"/>
          <w:sz w:val="24"/>
          <w:szCs w:val="24"/>
        </w:rPr>
        <w:t>.</w:t>
      </w:r>
    </w:p>
    <w:p w:rsidR="009724DF" w:rsidRDefault="009724DF" w:rsidP="007031F5">
      <w:pPr>
        <w:rPr>
          <w:rFonts w:ascii="Arial" w:hAnsi="Arial" w:cs="Arial"/>
          <w:sz w:val="24"/>
          <w:szCs w:val="24"/>
        </w:rPr>
      </w:pPr>
    </w:p>
    <w:p w:rsidR="009724DF" w:rsidRDefault="009724DF" w:rsidP="007031F5">
      <w:pPr>
        <w:rPr>
          <w:rFonts w:ascii="Arial" w:hAnsi="Arial" w:cs="Arial"/>
          <w:sz w:val="24"/>
          <w:szCs w:val="24"/>
        </w:rPr>
      </w:pPr>
    </w:p>
    <w:p w:rsidR="009724DF" w:rsidRDefault="009724DF" w:rsidP="007031F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Lørdag d. 2</w:t>
      </w:r>
      <w:r w:rsidR="002A2DFB"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/1 20</w:t>
      </w:r>
      <w:r w:rsidR="00630056">
        <w:rPr>
          <w:rFonts w:ascii="Arial" w:hAnsi="Arial" w:cs="Arial"/>
          <w:b/>
          <w:sz w:val="24"/>
          <w:szCs w:val="24"/>
          <w:u w:val="single"/>
        </w:rPr>
        <w:t>20</w:t>
      </w:r>
    </w:p>
    <w:p w:rsidR="009724DF" w:rsidRDefault="009724DF" w:rsidP="007031F5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9724DF" w:rsidRDefault="009724DF" w:rsidP="00D04CA7">
      <w:pPr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9.00 – 10.0</w:t>
      </w:r>
      <w:r w:rsidR="0063005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630056">
        <w:rPr>
          <w:rFonts w:ascii="Arial" w:hAnsi="Arial" w:cs="Arial"/>
          <w:b/>
          <w:sz w:val="24"/>
          <w:szCs w:val="24"/>
        </w:rPr>
        <w:t>Vorter, vanlige og uvanlige præsentationer, differentialdiagnoser, en klinisk gennemgang.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724DF" w:rsidRDefault="00630056" w:rsidP="00ED1D6B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Niels </w:t>
      </w:r>
      <w:proofErr w:type="spellStart"/>
      <w:r>
        <w:rPr>
          <w:rFonts w:ascii="Arial" w:hAnsi="Arial" w:cs="Arial"/>
          <w:sz w:val="24"/>
          <w:szCs w:val="24"/>
        </w:rPr>
        <w:t>Veien</w:t>
      </w:r>
      <w:proofErr w:type="spellEnd"/>
      <w:r w:rsidR="001554D2">
        <w:rPr>
          <w:rFonts w:ascii="Arial" w:hAnsi="Arial" w:cs="Arial"/>
          <w:sz w:val="24"/>
          <w:szCs w:val="24"/>
        </w:rPr>
        <w:t>, professor, speciallæge, dr. med.,</w:t>
      </w:r>
      <w:r>
        <w:rPr>
          <w:rFonts w:ascii="Arial" w:hAnsi="Arial" w:cs="Arial"/>
          <w:sz w:val="24"/>
          <w:szCs w:val="24"/>
        </w:rPr>
        <w:t xml:space="preserve"> Kolding.</w:t>
      </w:r>
    </w:p>
    <w:p w:rsidR="00DE34F7" w:rsidRPr="007B2F86" w:rsidRDefault="00DE34F7" w:rsidP="00ED1D6B">
      <w:pPr>
        <w:ind w:left="2608"/>
        <w:rPr>
          <w:rFonts w:ascii="Arial" w:hAnsi="Arial" w:cs="Arial"/>
          <w:b/>
          <w:sz w:val="24"/>
          <w:szCs w:val="24"/>
        </w:rPr>
      </w:pPr>
    </w:p>
    <w:p w:rsidR="009724DF" w:rsidRDefault="009724DF" w:rsidP="00703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10.00 -10.30</w:t>
      </w:r>
      <w:r>
        <w:rPr>
          <w:rFonts w:ascii="Arial" w:hAnsi="Arial" w:cs="Arial"/>
          <w:sz w:val="24"/>
          <w:szCs w:val="24"/>
        </w:rPr>
        <w:tab/>
        <w:t>Kaffepause og besøg på sponsorstande</w:t>
      </w:r>
      <w:r w:rsidR="008606FF">
        <w:rPr>
          <w:rFonts w:ascii="Arial" w:hAnsi="Arial" w:cs="Arial"/>
          <w:sz w:val="24"/>
          <w:szCs w:val="24"/>
        </w:rPr>
        <w:t>.</w:t>
      </w:r>
    </w:p>
    <w:p w:rsidR="00DE34F7" w:rsidRDefault="00DE34F7" w:rsidP="007031F5">
      <w:pPr>
        <w:rPr>
          <w:rFonts w:ascii="Arial" w:hAnsi="Arial" w:cs="Arial"/>
          <w:sz w:val="24"/>
          <w:szCs w:val="24"/>
        </w:rPr>
      </w:pPr>
    </w:p>
    <w:p w:rsidR="009724DF" w:rsidRDefault="009724DF" w:rsidP="00C111F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10"/>
        </w:tabs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10.30 – 11.30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30056">
        <w:rPr>
          <w:rFonts w:ascii="Arial" w:hAnsi="Arial" w:cs="Arial"/>
          <w:b/>
          <w:sz w:val="24"/>
          <w:szCs w:val="24"/>
        </w:rPr>
        <w:t>Atopisk</w:t>
      </w:r>
      <w:proofErr w:type="spellEnd"/>
      <w:r w:rsidR="00630056">
        <w:rPr>
          <w:rFonts w:ascii="Arial" w:hAnsi="Arial" w:cs="Arial"/>
          <w:b/>
          <w:sz w:val="24"/>
          <w:szCs w:val="24"/>
        </w:rPr>
        <w:t xml:space="preserve"> eksem</w:t>
      </w:r>
      <w:r w:rsidR="008606FF">
        <w:rPr>
          <w:rFonts w:ascii="Arial" w:hAnsi="Arial" w:cs="Arial"/>
          <w:b/>
          <w:sz w:val="24"/>
          <w:szCs w:val="24"/>
        </w:rPr>
        <w:t>, en gennemgang.</w:t>
      </w:r>
    </w:p>
    <w:p w:rsidR="009724DF" w:rsidRDefault="00DE34F7" w:rsidP="00AB44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10"/>
        </w:tabs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6FF">
        <w:rPr>
          <w:rFonts w:ascii="Arial" w:hAnsi="Arial" w:cs="Arial"/>
          <w:sz w:val="24"/>
          <w:szCs w:val="24"/>
        </w:rPr>
        <w:t>Christian Vestergaard</w:t>
      </w:r>
      <w:r w:rsidR="009724DF">
        <w:rPr>
          <w:rFonts w:ascii="Arial" w:hAnsi="Arial" w:cs="Arial"/>
          <w:sz w:val="24"/>
          <w:szCs w:val="24"/>
        </w:rPr>
        <w:t xml:space="preserve">, </w:t>
      </w:r>
      <w:r w:rsidR="001554D2">
        <w:rPr>
          <w:rFonts w:ascii="Arial" w:hAnsi="Arial" w:cs="Arial"/>
          <w:sz w:val="24"/>
          <w:szCs w:val="24"/>
        </w:rPr>
        <w:t xml:space="preserve">overlæge, dr. med., </w:t>
      </w:r>
      <w:r w:rsidR="008606FF">
        <w:rPr>
          <w:rFonts w:ascii="Arial" w:hAnsi="Arial" w:cs="Arial"/>
          <w:sz w:val="24"/>
          <w:szCs w:val="24"/>
        </w:rPr>
        <w:t xml:space="preserve">Dermatologisk afd., </w:t>
      </w:r>
      <w:r w:rsidR="009724DF">
        <w:rPr>
          <w:rFonts w:ascii="Arial" w:hAnsi="Arial" w:cs="Arial"/>
          <w:sz w:val="24"/>
          <w:szCs w:val="24"/>
        </w:rPr>
        <w:t>Århus.</w:t>
      </w:r>
    </w:p>
    <w:p w:rsidR="00DE34F7" w:rsidRDefault="00DE34F7" w:rsidP="00AB44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10"/>
        </w:tabs>
        <w:ind w:left="2608" w:hanging="2608"/>
        <w:rPr>
          <w:rFonts w:ascii="Arial" w:hAnsi="Arial" w:cs="Arial"/>
          <w:sz w:val="24"/>
          <w:szCs w:val="24"/>
        </w:rPr>
      </w:pPr>
    </w:p>
    <w:p w:rsidR="009724DF" w:rsidRDefault="009724DF" w:rsidP="00E859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10"/>
        </w:tabs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11.30-12.</w:t>
      </w:r>
      <w:r w:rsidR="00E659A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606FF">
        <w:rPr>
          <w:rFonts w:ascii="Arial" w:hAnsi="Arial" w:cs="Arial"/>
          <w:b/>
          <w:sz w:val="24"/>
          <w:szCs w:val="24"/>
        </w:rPr>
        <w:t>Atopisk</w:t>
      </w:r>
      <w:proofErr w:type="spellEnd"/>
      <w:r w:rsidR="008606FF">
        <w:rPr>
          <w:rFonts w:ascii="Arial" w:hAnsi="Arial" w:cs="Arial"/>
          <w:b/>
          <w:sz w:val="24"/>
          <w:szCs w:val="24"/>
        </w:rPr>
        <w:t xml:space="preserve"> eksem, eksemskole. </w:t>
      </w:r>
    </w:p>
    <w:p w:rsidR="009724DF" w:rsidRDefault="00DE34F7" w:rsidP="00E859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10"/>
        </w:tabs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59AB">
        <w:rPr>
          <w:rFonts w:ascii="Arial" w:hAnsi="Arial" w:cs="Arial"/>
          <w:sz w:val="24"/>
          <w:szCs w:val="24"/>
        </w:rPr>
        <w:t>Gitte Rasmussen</w:t>
      </w:r>
      <w:r w:rsidR="008606FF">
        <w:rPr>
          <w:rFonts w:ascii="Arial" w:hAnsi="Arial" w:cs="Arial"/>
          <w:sz w:val="24"/>
          <w:szCs w:val="24"/>
        </w:rPr>
        <w:t xml:space="preserve">, </w:t>
      </w:r>
      <w:r w:rsidR="001554D2">
        <w:rPr>
          <w:rFonts w:ascii="Arial" w:hAnsi="Arial" w:cs="Arial"/>
          <w:sz w:val="24"/>
          <w:szCs w:val="24"/>
        </w:rPr>
        <w:t xml:space="preserve">sygeplejerske, </w:t>
      </w:r>
      <w:proofErr w:type="spellStart"/>
      <w:proofErr w:type="gramStart"/>
      <w:r w:rsidR="001554D2">
        <w:rPr>
          <w:rFonts w:ascii="Arial" w:hAnsi="Arial" w:cs="Arial"/>
          <w:sz w:val="24"/>
          <w:szCs w:val="24"/>
        </w:rPr>
        <w:t>Ph.D.,</w:t>
      </w:r>
      <w:r w:rsidR="008606FF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rmatologisk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afd., </w:t>
      </w:r>
      <w:r w:rsidR="009724DF">
        <w:rPr>
          <w:rFonts w:ascii="Arial" w:hAnsi="Arial" w:cs="Arial"/>
          <w:sz w:val="24"/>
          <w:szCs w:val="24"/>
        </w:rPr>
        <w:t>Århus.</w:t>
      </w:r>
    </w:p>
    <w:p w:rsidR="009724DF" w:rsidRDefault="009724DF" w:rsidP="00AB440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10"/>
        </w:tabs>
        <w:ind w:left="2608" w:hanging="2608"/>
        <w:rPr>
          <w:rFonts w:ascii="Arial" w:hAnsi="Arial" w:cs="Arial"/>
          <w:sz w:val="24"/>
          <w:szCs w:val="24"/>
        </w:rPr>
      </w:pPr>
    </w:p>
    <w:p w:rsidR="009724DF" w:rsidRPr="008606FF" w:rsidRDefault="009724DF" w:rsidP="003938C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2608" w:hanging="2608"/>
        <w:rPr>
          <w:rFonts w:ascii="Arial" w:hAnsi="Arial" w:cs="Arial"/>
          <w:sz w:val="24"/>
          <w:szCs w:val="24"/>
          <w:lang w:val="en-US"/>
        </w:rPr>
      </w:pPr>
      <w:r w:rsidRPr="008606FF">
        <w:rPr>
          <w:rFonts w:ascii="Arial" w:hAnsi="Arial" w:cs="Arial"/>
          <w:sz w:val="24"/>
          <w:szCs w:val="24"/>
          <w:lang w:val="en-US"/>
        </w:rPr>
        <w:t>Kl. 12.</w:t>
      </w:r>
      <w:r w:rsidR="00E659AB">
        <w:rPr>
          <w:rFonts w:ascii="Arial" w:hAnsi="Arial" w:cs="Arial"/>
          <w:sz w:val="24"/>
          <w:szCs w:val="24"/>
          <w:lang w:val="en-US"/>
        </w:rPr>
        <w:t>30</w:t>
      </w:r>
      <w:r w:rsidRPr="008606FF">
        <w:rPr>
          <w:rFonts w:ascii="Arial" w:hAnsi="Arial" w:cs="Arial"/>
          <w:sz w:val="24"/>
          <w:szCs w:val="24"/>
          <w:lang w:val="en-US"/>
        </w:rPr>
        <w:tab/>
      </w:r>
      <w:r w:rsidRPr="008606FF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8606FF">
        <w:rPr>
          <w:rFonts w:ascii="Arial" w:hAnsi="Arial" w:cs="Arial"/>
          <w:sz w:val="24"/>
          <w:szCs w:val="24"/>
          <w:lang w:val="en-US"/>
        </w:rPr>
        <w:t>Frokost</w:t>
      </w:r>
      <w:proofErr w:type="spellEnd"/>
      <w:r w:rsidRPr="008606FF">
        <w:rPr>
          <w:rFonts w:ascii="Arial" w:hAnsi="Arial" w:cs="Arial"/>
          <w:sz w:val="24"/>
          <w:szCs w:val="24"/>
          <w:lang w:val="en-US"/>
        </w:rPr>
        <w:t xml:space="preserve"> – sandwich to go</w:t>
      </w:r>
      <w:r w:rsidR="008606FF" w:rsidRPr="008606FF">
        <w:rPr>
          <w:rFonts w:ascii="Arial" w:hAnsi="Arial" w:cs="Arial"/>
          <w:sz w:val="24"/>
          <w:szCs w:val="24"/>
          <w:lang w:val="en-US"/>
        </w:rPr>
        <w:t>.</w:t>
      </w:r>
    </w:p>
    <w:p w:rsidR="009724DF" w:rsidRPr="008606FF" w:rsidRDefault="009724DF" w:rsidP="003938C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2608" w:hanging="2608"/>
        <w:rPr>
          <w:rFonts w:ascii="Arial" w:hAnsi="Arial" w:cs="Arial"/>
          <w:sz w:val="24"/>
          <w:szCs w:val="24"/>
          <w:lang w:val="en-US"/>
        </w:rPr>
      </w:pPr>
    </w:p>
    <w:p w:rsidR="009724DF" w:rsidRPr="008606FF" w:rsidRDefault="009724DF" w:rsidP="00291BB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Arial" w:hAnsi="Arial" w:cs="Arial"/>
          <w:sz w:val="24"/>
          <w:szCs w:val="24"/>
          <w:lang w:val="en-US"/>
        </w:rPr>
      </w:pPr>
    </w:p>
    <w:sectPr w:rsidR="009724DF" w:rsidRPr="008606FF" w:rsidSect="00AC6D3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F5"/>
    <w:rsid w:val="000B1222"/>
    <w:rsid w:val="000D6925"/>
    <w:rsid w:val="00126CE8"/>
    <w:rsid w:val="001554D2"/>
    <w:rsid w:val="001740CA"/>
    <w:rsid w:val="001A6385"/>
    <w:rsid w:val="001C6132"/>
    <w:rsid w:val="001E561E"/>
    <w:rsid w:val="001F45E7"/>
    <w:rsid w:val="00204C2D"/>
    <w:rsid w:val="00251FA7"/>
    <w:rsid w:val="002655AB"/>
    <w:rsid w:val="0027429B"/>
    <w:rsid w:val="00281A01"/>
    <w:rsid w:val="00291BB9"/>
    <w:rsid w:val="002A2DFB"/>
    <w:rsid w:val="002C7289"/>
    <w:rsid w:val="00337A42"/>
    <w:rsid w:val="003938C8"/>
    <w:rsid w:val="003E5569"/>
    <w:rsid w:val="004A1819"/>
    <w:rsid w:val="00504570"/>
    <w:rsid w:val="00606C91"/>
    <w:rsid w:val="00630056"/>
    <w:rsid w:val="00630364"/>
    <w:rsid w:val="006D588F"/>
    <w:rsid w:val="006E5FBB"/>
    <w:rsid w:val="007031F5"/>
    <w:rsid w:val="00737C8D"/>
    <w:rsid w:val="007B2F86"/>
    <w:rsid w:val="007B519C"/>
    <w:rsid w:val="007D23AC"/>
    <w:rsid w:val="00837478"/>
    <w:rsid w:val="008606FF"/>
    <w:rsid w:val="008F6227"/>
    <w:rsid w:val="0095000F"/>
    <w:rsid w:val="00956C6D"/>
    <w:rsid w:val="009724DF"/>
    <w:rsid w:val="009805D6"/>
    <w:rsid w:val="00A05DAF"/>
    <w:rsid w:val="00A13174"/>
    <w:rsid w:val="00A66549"/>
    <w:rsid w:val="00A924E8"/>
    <w:rsid w:val="00AB4402"/>
    <w:rsid w:val="00AC6D38"/>
    <w:rsid w:val="00B35622"/>
    <w:rsid w:val="00B91F06"/>
    <w:rsid w:val="00BB2176"/>
    <w:rsid w:val="00BE5551"/>
    <w:rsid w:val="00C111FC"/>
    <w:rsid w:val="00D04CA7"/>
    <w:rsid w:val="00D52C63"/>
    <w:rsid w:val="00D57F0A"/>
    <w:rsid w:val="00DE34F7"/>
    <w:rsid w:val="00DF23BD"/>
    <w:rsid w:val="00E659AB"/>
    <w:rsid w:val="00E815DF"/>
    <w:rsid w:val="00E859C6"/>
    <w:rsid w:val="00ED1D6B"/>
    <w:rsid w:val="00ED42AF"/>
    <w:rsid w:val="00EE4396"/>
    <w:rsid w:val="00F0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D4D4B"/>
  <w15:docId w15:val="{8E933E86-0E86-47CC-818A-056114FF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5DF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EFTERUDDANNELSE FOR KLINIK PERSONALE I SPECIALLÆGE PRAKSIS I DERMATOLOGI 2017</vt:lpstr>
    </vt:vector>
  </TitlesOfParts>
  <Company>Hewlett-Packard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EFTERUDDANNELSE FOR KLINIK PERSONALE I SPECIALLÆGE PRAKSIS I DERMATOLOGI 2017</dc:title>
  <dc:subject/>
  <dc:creator>HP</dc:creator>
  <cp:keywords/>
  <dc:description/>
  <cp:lastModifiedBy>Henrik Egekvist</cp:lastModifiedBy>
  <cp:revision>3</cp:revision>
  <dcterms:created xsi:type="dcterms:W3CDTF">2019-04-27T08:39:00Z</dcterms:created>
  <dcterms:modified xsi:type="dcterms:W3CDTF">2019-05-20T16:43:00Z</dcterms:modified>
</cp:coreProperties>
</file>